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3E1C39" w:rsidRDefault="002D2F4F" w:rsidP="003E1C39">
      <w:pPr>
        <w:pStyle w:val="a3"/>
        <w:jc w:val="center"/>
        <w:rPr>
          <w:rStyle w:val="a4"/>
          <w:rFonts w:ascii="Times New Roman" w:hAnsi="Times New Roman" w:cs="Times New Roman"/>
          <w:b w:val="0"/>
          <w:color w:val="auto"/>
        </w:rPr>
      </w:pPr>
      <w:r w:rsidRPr="003E1C39">
        <w:rPr>
          <w:rStyle w:val="a4"/>
          <w:rFonts w:ascii="Times New Roman" w:hAnsi="Times New Roman" w:cs="Times New Roman"/>
          <w:b w:val="0"/>
          <w:color w:val="auto"/>
        </w:rPr>
        <w:t>Заключение о результатах публичных слушаний</w:t>
      </w:r>
    </w:p>
    <w:p w:rsidR="002D2F4F" w:rsidRPr="003E1C39" w:rsidRDefault="002D2F4F" w:rsidP="003E1C39">
      <w:pPr>
        <w:rPr>
          <w:rFonts w:ascii="Times New Roman" w:hAnsi="Times New Roman" w:cs="Times New Roman"/>
        </w:rPr>
      </w:pPr>
    </w:p>
    <w:p w:rsidR="002D2F4F" w:rsidRPr="003E1C39" w:rsidRDefault="002D2F4F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г. Златоуст                </w:t>
      </w:r>
      <w:r w:rsidR="008B6085" w:rsidRPr="003E1C39">
        <w:rPr>
          <w:rFonts w:ascii="Times New Roman" w:hAnsi="Times New Roman" w:cs="Times New Roman"/>
        </w:rPr>
        <w:t xml:space="preserve">                                                                </w:t>
      </w:r>
      <w:r w:rsidRPr="003E1C39">
        <w:rPr>
          <w:rFonts w:ascii="Times New Roman" w:hAnsi="Times New Roman" w:cs="Times New Roman"/>
        </w:rPr>
        <w:t xml:space="preserve">    </w:t>
      </w:r>
      <w:r w:rsidR="005E20B0" w:rsidRPr="003E1C39">
        <w:rPr>
          <w:rFonts w:ascii="Times New Roman" w:hAnsi="Times New Roman" w:cs="Times New Roman"/>
        </w:rPr>
        <w:t xml:space="preserve">    </w:t>
      </w:r>
      <w:r w:rsidR="005C3F54" w:rsidRPr="003E1C39">
        <w:rPr>
          <w:rFonts w:ascii="Times New Roman" w:hAnsi="Times New Roman" w:cs="Times New Roman"/>
        </w:rPr>
        <w:t xml:space="preserve">                </w:t>
      </w:r>
      <w:r w:rsidR="00EF7743">
        <w:rPr>
          <w:rFonts w:ascii="Times New Roman" w:hAnsi="Times New Roman" w:cs="Times New Roman"/>
        </w:rPr>
        <w:t>14</w:t>
      </w:r>
      <w:r w:rsidR="00D95CA9" w:rsidRPr="003E1C39">
        <w:rPr>
          <w:rFonts w:ascii="Times New Roman" w:hAnsi="Times New Roman" w:cs="Times New Roman"/>
        </w:rPr>
        <w:t xml:space="preserve"> </w:t>
      </w:r>
      <w:r w:rsidR="002C252C">
        <w:rPr>
          <w:rFonts w:ascii="Times New Roman" w:hAnsi="Times New Roman" w:cs="Times New Roman"/>
        </w:rPr>
        <w:t>апреля</w:t>
      </w:r>
      <w:r w:rsidR="00B23B4F">
        <w:rPr>
          <w:rFonts w:ascii="Times New Roman" w:hAnsi="Times New Roman" w:cs="Times New Roman"/>
        </w:rPr>
        <w:t xml:space="preserve"> 2026</w:t>
      </w:r>
      <w:r w:rsidR="00D95CA9" w:rsidRPr="003E1C39">
        <w:rPr>
          <w:rFonts w:ascii="Times New Roman" w:hAnsi="Times New Roman" w:cs="Times New Roman"/>
        </w:rPr>
        <w:t xml:space="preserve"> г</w:t>
      </w:r>
      <w:r w:rsidR="00D44C12">
        <w:rPr>
          <w:rFonts w:ascii="Times New Roman" w:hAnsi="Times New Roman" w:cs="Times New Roman"/>
        </w:rPr>
        <w:t>ода</w:t>
      </w:r>
    </w:p>
    <w:p w:rsidR="005E20B0" w:rsidRPr="003E1C39" w:rsidRDefault="005E20B0" w:rsidP="003E1C39">
      <w:pPr>
        <w:pStyle w:val="a3"/>
        <w:jc w:val="both"/>
        <w:rPr>
          <w:rFonts w:ascii="Times New Roman" w:hAnsi="Times New Roman" w:cs="Times New Roman"/>
          <w:b/>
          <w:bCs/>
        </w:rPr>
      </w:pPr>
    </w:p>
    <w:p w:rsidR="002D2F4F" w:rsidRPr="003E1C39" w:rsidRDefault="002D2F4F" w:rsidP="003E1C39">
      <w:pPr>
        <w:pStyle w:val="a3"/>
        <w:jc w:val="both"/>
        <w:rPr>
          <w:rFonts w:ascii="Times New Roman" w:hAnsi="Times New Roman" w:cs="Times New Roman"/>
        </w:rPr>
      </w:pPr>
    </w:p>
    <w:p w:rsidR="00300B35" w:rsidRPr="000A12C8" w:rsidRDefault="00300B35" w:rsidP="000A12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0A12C8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0A12C8" w:rsidRPr="000A12C8">
        <w:rPr>
          <w:rFonts w:ascii="Times New Roman" w:hAnsi="Times New Roman" w:cs="Times New Roman"/>
        </w:rPr>
        <w:t xml:space="preserve">с кадастровым номером 74:25:0301515:55, площадью 282 кв. метра, расположенного по адресному ориентиру: </w:t>
      </w:r>
      <w:r w:rsidR="000A12C8" w:rsidRPr="000A12C8">
        <w:rPr>
          <w:rFonts w:ascii="Times New Roman" w:hAnsi="Times New Roman" w:cs="Times New Roman"/>
          <w:shd w:val="clear" w:color="auto" w:fill="FFFFFF"/>
        </w:rPr>
        <w:t>Российская Федерация, Челябинская область, городской округ Златоустовский, город Златоуст, улица им. Л.Б. Красина, земельный участок 28, гостиничное обслуживание, передвижное жилье</w:t>
      </w:r>
      <w:r w:rsidR="000A12C8" w:rsidRPr="000A12C8">
        <w:rPr>
          <w:rFonts w:ascii="Times New Roman" w:hAnsi="Times New Roman" w:cs="Times New Roman"/>
        </w:rPr>
        <w:t xml:space="preserve"> (территориальная зона Ж</w:t>
      </w:r>
      <w:proofErr w:type="gramStart"/>
      <w:r w:rsidR="000A12C8" w:rsidRPr="000A12C8">
        <w:rPr>
          <w:rFonts w:ascii="Times New Roman" w:hAnsi="Times New Roman" w:cs="Times New Roman"/>
        </w:rPr>
        <w:t>1</w:t>
      </w:r>
      <w:proofErr w:type="gramEnd"/>
      <w:r w:rsidR="000A12C8" w:rsidRPr="000A12C8">
        <w:rPr>
          <w:rFonts w:ascii="Times New Roman" w:hAnsi="Times New Roman" w:cs="Times New Roman"/>
        </w:rPr>
        <w:t xml:space="preserve"> – </w:t>
      </w:r>
      <w:r w:rsidR="000A12C8" w:rsidRPr="000A12C8">
        <w:rPr>
          <w:rStyle w:val="4"/>
          <w:rFonts w:ascii="Times New Roman" w:hAnsi="Times New Roman" w:cs="Times New Roman"/>
        </w:rPr>
        <w:t>зона застройки индивидуальными жилыми домами</w:t>
      </w:r>
      <w:r w:rsidR="000A12C8" w:rsidRPr="000A12C8">
        <w:rPr>
          <w:rFonts w:ascii="Times New Roman" w:hAnsi="Times New Roman" w:cs="Times New Roman"/>
        </w:rPr>
        <w:t xml:space="preserve">) по заявлению </w:t>
      </w:r>
      <w:proofErr w:type="spellStart"/>
      <w:r w:rsidR="000A12C8" w:rsidRPr="000A12C8">
        <w:rPr>
          <w:rFonts w:ascii="Times New Roman" w:hAnsi="Times New Roman" w:cs="Times New Roman"/>
        </w:rPr>
        <w:t>Гунтерева</w:t>
      </w:r>
      <w:proofErr w:type="spellEnd"/>
      <w:r w:rsidR="000A12C8" w:rsidRPr="000A12C8">
        <w:rPr>
          <w:rFonts w:ascii="Times New Roman" w:hAnsi="Times New Roman" w:cs="Times New Roman"/>
        </w:rPr>
        <w:t xml:space="preserve"> А.С. </w:t>
      </w:r>
      <w:r w:rsidRPr="000A12C8">
        <w:rPr>
          <w:rFonts w:ascii="Times New Roman" w:hAnsi="Times New Roman" w:cs="Times New Roman"/>
        </w:rPr>
        <w:t xml:space="preserve">были проведены публичные </w:t>
      </w:r>
      <w:r w:rsidRPr="000A12C8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0A12C8">
        <w:rPr>
          <w:rFonts w:ascii="Times New Roman" w:hAnsi="Times New Roman" w:cs="Times New Roman"/>
        </w:rPr>
        <w:t xml:space="preserve">, в которых приняли участие </w:t>
      </w:r>
      <w:r w:rsidR="002F1637" w:rsidRPr="000A12C8">
        <w:rPr>
          <w:rFonts w:ascii="Times New Roman" w:hAnsi="Times New Roman" w:cs="Times New Roman"/>
          <w:color w:val="FF0000"/>
        </w:rPr>
        <w:t>2</w:t>
      </w:r>
      <w:r w:rsidRPr="000A12C8">
        <w:rPr>
          <w:rFonts w:ascii="Times New Roman" w:hAnsi="Times New Roman" w:cs="Times New Roman"/>
        </w:rPr>
        <w:t xml:space="preserve"> участник</w:t>
      </w:r>
      <w:r w:rsidR="002F1637" w:rsidRPr="000A12C8">
        <w:rPr>
          <w:rFonts w:ascii="Times New Roman" w:hAnsi="Times New Roman" w:cs="Times New Roman"/>
        </w:rPr>
        <w:t>а</w:t>
      </w:r>
      <w:r w:rsidRPr="000A12C8">
        <w:rPr>
          <w:rFonts w:ascii="Times New Roman" w:hAnsi="Times New Roman" w:cs="Times New Roman"/>
        </w:rPr>
        <w:t xml:space="preserve"> публичных слушаний.</w:t>
      </w:r>
    </w:p>
    <w:p w:rsidR="00300B35" w:rsidRPr="003E1C39" w:rsidRDefault="00300B35" w:rsidP="003E1C39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</w:t>
      </w:r>
      <w:r w:rsidR="00EF7743">
        <w:rPr>
          <w:rFonts w:ascii="Times New Roman" w:hAnsi="Times New Roman" w:cs="Times New Roman"/>
        </w:rPr>
        <w:t>отокола публичных слушаний от 14</w:t>
      </w:r>
      <w:r w:rsidR="00B23B4F">
        <w:rPr>
          <w:rFonts w:ascii="Times New Roman" w:hAnsi="Times New Roman" w:cs="Times New Roman"/>
        </w:rPr>
        <w:t>.0</w:t>
      </w:r>
      <w:r w:rsidR="002C252C">
        <w:rPr>
          <w:rFonts w:ascii="Times New Roman" w:hAnsi="Times New Roman" w:cs="Times New Roman"/>
        </w:rPr>
        <w:t>4</w:t>
      </w:r>
      <w:r w:rsidR="00B23B4F">
        <w:rPr>
          <w:rFonts w:ascii="Times New Roman" w:hAnsi="Times New Roman" w:cs="Times New Roman"/>
        </w:rPr>
        <w:t>.2026</w:t>
      </w:r>
      <w:r w:rsidRPr="003E1C39">
        <w:rPr>
          <w:rFonts w:ascii="Times New Roman" w:hAnsi="Times New Roman" w:cs="Times New Roman"/>
        </w:rPr>
        <w:t xml:space="preserve"> года.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Поступили предложения и замечания участников публичных слушаний, в том числе:</w:t>
      </w:r>
    </w:p>
    <w:p w:rsidR="00A67EAD" w:rsidRPr="003E1C39" w:rsidRDefault="00A67EAD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1) __</w:t>
      </w:r>
      <w:r w:rsidR="00145BC4"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="000070FA">
        <w:rPr>
          <w:rFonts w:ascii="Times New Roman" w:eastAsia="Lucida Sans Unicode" w:hAnsi="Times New Roman" w:cs="Times New Roman"/>
          <w:noProof/>
          <w:kern w:val="1"/>
        </w:rPr>
        <w:t>___ предложений и замечаний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граждан, являющихся участниками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публичных слушаний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и постоянно проживающих на территории, в пределах которой проводятся </w:t>
      </w:r>
      <w:r w:rsidR="00145BC4" w:rsidRPr="003E1C39">
        <w:rPr>
          <w:rFonts w:ascii="Times New Roman" w:eastAsia="Lucida Sans Unicode" w:hAnsi="Times New Roman" w:cs="Times New Roman"/>
          <w:noProof/>
          <w:kern w:val="1"/>
        </w:rPr>
        <w:t>публичные слушания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;</w:t>
      </w:r>
    </w:p>
    <w:p w:rsidR="00145BC4" w:rsidRPr="003E1C39" w:rsidRDefault="00145BC4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2)___</w:t>
      </w:r>
      <w:r w:rsidRPr="003E1C39">
        <w:rPr>
          <w:rFonts w:ascii="Times New Roman" w:eastAsia="Lucida Sans Unicode" w:hAnsi="Times New Roman" w:cs="Times New Roman"/>
          <w:noProof/>
          <w:kern w:val="1"/>
          <w:u w:val="single"/>
        </w:rPr>
        <w:t>0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____ предложений и замечаний иных участников публичных слушаний</w:t>
      </w:r>
      <w:r w:rsidR="00F01AF8" w:rsidRPr="003E1C39">
        <w:rPr>
          <w:rFonts w:ascii="Times New Roman" w:eastAsia="Lucida Sans Unicode" w:hAnsi="Times New Roman" w:cs="Times New Roman"/>
          <w:noProof/>
          <w:kern w:val="1"/>
        </w:rPr>
        <w:t>.</w:t>
      </w:r>
    </w:p>
    <w:p w:rsidR="00F01AF8" w:rsidRPr="003E1C39" w:rsidRDefault="00F01AF8" w:rsidP="003E1C39">
      <w:pPr>
        <w:ind w:firstLine="709"/>
        <w:rPr>
          <w:rFonts w:ascii="Times New Roman" w:eastAsia="Lucida Sans Unicode" w:hAnsi="Times New Roman" w:cs="Times New Roman"/>
          <w:noProof/>
          <w:kern w:val="1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В собрании участников публичных слушаний всего приняло участие _</w:t>
      </w:r>
      <w:r w:rsidR="002F1637" w:rsidRPr="0039760C">
        <w:rPr>
          <w:rFonts w:ascii="Times New Roman" w:eastAsia="Lucida Sans Unicode" w:hAnsi="Times New Roman" w:cs="Times New Roman"/>
          <w:noProof/>
          <w:color w:val="FF0000"/>
          <w:kern w:val="1"/>
          <w:u w:val="single"/>
        </w:rPr>
        <w:t>2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>_ участник</w:t>
      </w:r>
      <w:r w:rsidR="002F1637">
        <w:rPr>
          <w:rFonts w:ascii="Times New Roman" w:eastAsia="Lucida Sans Unicode" w:hAnsi="Times New Roman" w:cs="Times New Roman"/>
          <w:noProof/>
          <w:kern w:val="1"/>
        </w:rPr>
        <w:t>а</w:t>
      </w:r>
      <w:r w:rsidRPr="003E1C39">
        <w:rPr>
          <w:rFonts w:ascii="Times New Roman" w:eastAsia="Lucida Sans Unicode" w:hAnsi="Times New Roman" w:cs="Times New Roman"/>
          <w:noProof/>
          <w:kern w:val="1"/>
        </w:rPr>
        <w:t xml:space="preserve"> публичных слушаний.</w:t>
      </w:r>
    </w:p>
    <w:p w:rsidR="0094128C" w:rsidRPr="003E1C39" w:rsidRDefault="00F01AF8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3E1C39">
        <w:rPr>
          <w:rFonts w:ascii="Times New Roman" w:eastAsia="Lucida Sans Unicode" w:hAnsi="Times New Roman" w:cs="Times New Roman"/>
          <w:noProof/>
          <w:kern w:val="1"/>
        </w:rPr>
        <w:t>Рассмотрев поступившие в ходе проведения публичных слушаний предложения и замечания, принимаются следующие рекомендации:</w:t>
      </w:r>
      <w:r w:rsidR="0094128C" w:rsidRPr="003E1C39">
        <w:rPr>
          <w:rFonts w:ascii="Times New Roman" w:hAnsi="Times New Roman" w:cs="Times New Roman"/>
        </w:rPr>
        <w:t xml:space="preserve"> «Публичные слушания считать состоявшимися</w:t>
      </w:r>
      <w:r w:rsidR="002F1637">
        <w:rPr>
          <w:rFonts w:ascii="Times New Roman" w:hAnsi="Times New Roman" w:cs="Times New Roman"/>
        </w:rPr>
        <w:t>»</w:t>
      </w:r>
      <w:r w:rsidR="0094128C" w:rsidRPr="003E1C39">
        <w:rPr>
          <w:rFonts w:ascii="Times New Roman" w:hAnsi="Times New Roman" w:cs="Times New Roman"/>
        </w:rPr>
        <w:t>.</w:t>
      </w:r>
    </w:p>
    <w:p w:rsidR="00F01AF8" w:rsidRPr="003E1C39" w:rsidRDefault="0094128C" w:rsidP="002C252C">
      <w:pPr>
        <w:tabs>
          <w:tab w:val="left" w:pos="1276"/>
        </w:tabs>
        <w:suppressAutoHyphens/>
        <w:rPr>
          <w:rFonts w:ascii="Times New Roman" w:eastAsia="Lucida Sans Unicode" w:hAnsi="Times New Roman" w:cs="Times New Roman"/>
          <w:noProof/>
          <w:kern w:val="1"/>
        </w:rPr>
      </w:pPr>
      <w:r w:rsidRPr="00B23B4F">
        <w:rPr>
          <w:rFonts w:ascii="Times New Roman" w:eastAsia="Lucida Sans Unicode" w:hAnsi="Times New Roman" w:cs="Times New Roman"/>
          <w:noProof/>
          <w:kern w:val="1"/>
        </w:rPr>
        <w:t>Выводы по результатам публичных слушаний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:</w:t>
      </w:r>
      <w:r w:rsidRPr="00B23B4F">
        <w:rPr>
          <w:rFonts w:ascii="Times New Roman" w:eastAsia="Lucida Sans Unicode" w:hAnsi="Times New Roman" w:cs="Times New Roman"/>
          <w:noProof/>
          <w:kern w:val="1"/>
        </w:rPr>
        <w:t xml:space="preserve"> </w:t>
      </w:r>
      <w:r w:rsidR="002F1637" w:rsidRPr="00B23B4F">
        <w:rPr>
          <w:rFonts w:ascii="Times New Roman" w:eastAsia="Lucida Sans Unicode" w:hAnsi="Times New Roman" w:cs="Times New Roman"/>
          <w:noProof/>
          <w:kern w:val="1"/>
        </w:rPr>
        <w:t>«</w:t>
      </w:r>
      <w:r w:rsidR="002F1637" w:rsidRPr="00B23B4F">
        <w:rPr>
          <w:rFonts w:ascii="Times New Roman" w:hAnsi="Times New Roman" w:cs="Times New Roman"/>
        </w:rPr>
        <w:t>Р</w:t>
      </w:r>
      <w:r w:rsidRPr="00B23B4F">
        <w:rPr>
          <w:rFonts w:ascii="Times New Roman" w:hAnsi="Times New Roman" w:cs="Times New Roman"/>
        </w:rPr>
        <w:t>екомендовать Главе Златоустовского городского округа принять решение о предоставлении разрешения на условно разрешенный вид использования земельного участка</w:t>
      </w:r>
      <w:r w:rsidR="003E1C39" w:rsidRPr="00B23B4F">
        <w:rPr>
          <w:rFonts w:ascii="Times New Roman" w:hAnsi="Times New Roman" w:cs="Times New Roman"/>
        </w:rPr>
        <w:t xml:space="preserve"> </w:t>
      </w:r>
      <w:r w:rsidR="000A12C8" w:rsidRPr="000A12C8">
        <w:rPr>
          <w:rFonts w:ascii="Times New Roman" w:hAnsi="Times New Roman" w:cs="Times New Roman"/>
        </w:rPr>
        <w:t xml:space="preserve">с кадастровым номером 74:25:0301515:55, площадью 282 кв. метра, расположенного по адресному ориентиру: </w:t>
      </w:r>
      <w:r w:rsidR="000A12C8" w:rsidRPr="000A12C8">
        <w:rPr>
          <w:rFonts w:ascii="Times New Roman" w:hAnsi="Times New Roman" w:cs="Times New Roman"/>
          <w:shd w:val="clear" w:color="auto" w:fill="FFFFFF"/>
        </w:rPr>
        <w:t>Российская Федерация, Челябинская область, городской округ Златоустовский, город Златоуст, улица им. Л.Б. Красина, земельный участок 28, гостиничное обслуживание, передвижное жилье</w:t>
      </w:r>
      <w:r w:rsidR="000A12C8" w:rsidRPr="000A12C8">
        <w:rPr>
          <w:rFonts w:ascii="Times New Roman" w:hAnsi="Times New Roman" w:cs="Times New Roman"/>
        </w:rPr>
        <w:t xml:space="preserve"> (территориальная зона Ж</w:t>
      </w:r>
      <w:proofErr w:type="gramStart"/>
      <w:r w:rsidR="000A12C8" w:rsidRPr="000A12C8">
        <w:rPr>
          <w:rFonts w:ascii="Times New Roman" w:hAnsi="Times New Roman" w:cs="Times New Roman"/>
        </w:rPr>
        <w:t>1</w:t>
      </w:r>
      <w:proofErr w:type="gramEnd"/>
      <w:r w:rsidR="000A12C8" w:rsidRPr="000A12C8">
        <w:rPr>
          <w:rFonts w:ascii="Times New Roman" w:hAnsi="Times New Roman" w:cs="Times New Roman"/>
        </w:rPr>
        <w:t xml:space="preserve"> – </w:t>
      </w:r>
      <w:r w:rsidR="000A12C8" w:rsidRPr="000A12C8">
        <w:rPr>
          <w:rStyle w:val="4"/>
          <w:rFonts w:ascii="Times New Roman" w:hAnsi="Times New Roman" w:cs="Times New Roman"/>
        </w:rPr>
        <w:t>зона застройки индивидуальными жилыми домами</w:t>
      </w:r>
      <w:r w:rsidR="000A12C8" w:rsidRPr="000A12C8">
        <w:rPr>
          <w:rFonts w:ascii="Times New Roman" w:hAnsi="Times New Roman" w:cs="Times New Roman"/>
        </w:rPr>
        <w:t xml:space="preserve">) по заявлению </w:t>
      </w:r>
      <w:proofErr w:type="spellStart"/>
      <w:r w:rsidR="000A12C8" w:rsidRPr="000A12C8">
        <w:rPr>
          <w:rFonts w:ascii="Times New Roman" w:hAnsi="Times New Roman" w:cs="Times New Roman"/>
        </w:rPr>
        <w:t>Гунтерева</w:t>
      </w:r>
      <w:proofErr w:type="spellEnd"/>
      <w:r w:rsidR="000A12C8" w:rsidRPr="000A12C8">
        <w:rPr>
          <w:rFonts w:ascii="Times New Roman" w:hAnsi="Times New Roman" w:cs="Times New Roman"/>
        </w:rPr>
        <w:t xml:space="preserve"> А.С.</w:t>
      </w:r>
      <w:r w:rsidR="005B7932">
        <w:rPr>
          <w:rFonts w:ascii="Times New Roman" w:hAnsi="Times New Roman" w:cs="Times New Roman"/>
        </w:rPr>
        <w:t>»</w:t>
      </w:r>
      <w:r w:rsidR="005B7932" w:rsidRPr="005B7932">
        <w:rPr>
          <w:rFonts w:ascii="Times New Roman" w:hAnsi="Times New Roman" w:cs="Times New Roman"/>
        </w:rPr>
        <w:t>.</w:t>
      </w:r>
    </w:p>
    <w:p w:rsidR="00BC50FB" w:rsidRPr="003E1C39" w:rsidRDefault="00BC50FB" w:rsidP="003E1C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</w:p>
    <w:p w:rsidR="00BC50FB" w:rsidRPr="003E1C39" w:rsidRDefault="00BC50FB" w:rsidP="003E1C39">
      <w:pPr>
        <w:ind w:firstLine="0"/>
        <w:rPr>
          <w:rFonts w:ascii="Times New Roman" w:hAnsi="Times New Roman" w:cs="Times New Roman"/>
        </w:rPr>
      </w:pPr>
    </w:p>
    <w:p w:rsidR="00EC4EB4" w:rsidRPr="003E1C39" w:rsidRDefault="00EC4EB4" w:rsidP="003E1C39">
      <w:pPr>
        <w:ind w:firstLine="0"/>
        <w:rPr>
          <w:rFonts w:ascii="Times New Roman" w:hAnsi="Times New Roman" w:cs="Times New Roman"/>
        </w:rPr>
      </w:pPr>
    </w:p>
    <w:p w:rsidR="004E0F58" w:rsidRPr="003E1C39" w:rsidRDefault="004E0F58" w:rsidP="003E1C39">
      <w:pPr>
        <w:ind w:firstLine="0"/>
        <w:rPr>
          <w:rFonts w:ascii="Times New Roman" w:hAnsi="Times New Roman" w:cs="Times New Roman"/>
        </w:rPr>
      </w:pPr>
      <w:bookmarkStart w:id="0" w:name="_Hlk196122750"/>
      <w:r w:rsidRPr="003E1C39">
        <w:rPr>
          <w:rFonts w:ascii="Times New Roman" w:hAnsi="Times New Roman" w:cs="Times New Roman"/>
        </w:rPr>
        <w:t xml:space="preserve">                                                 </w:t>
      </w:r>
    </w:p>
    <w:bookmarkEnd w:id="0"/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161411" w:rsidRPr="003E1C39" w:rsidRDefault="00161411" w:rsidP="003E1C39">
      <w:pPr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161411" w:rsidRPr="003E1C39" w:rsidRDefault="00161411" w:rsidP="003E1C39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3E1C39">
        <w:rPr>
          <w:rFonts w:ascii="Times New Roman" w:hAnsi="Times New Roman" w:cs="Times New Roman"/>
        </w:rPr>
        <w:t xml:space="preserve">на территории ЗГО                                                                       </w:t>
      </w:r>
      <w:bookmarkStart w:id="1" w:name="_GoBack"/>
      <w:bookmarkEnd w:id="1"/>
      <w:r w:rsidRPr="003E1C39">
        <w:rPr>
          <w:rFonts w:ascii="Times New Roman" w:hAnsi="Times New Roman" w:cs="Times New Roman"/>
        </w:rPr>
        <w:t xml:space="preserve">                           </w:t>
      </w:r>
      <w:bookmarkStart w:id="2" w:name="_Hlk201850472"/>
      <w:r w:rsidRPr="003E1C39">
        <w:rPr>
          <w:rFonts w:ascii="Times New Roman" w:hAnsi="Times New Roman" w:cs="Times New Roman"/>
        </w:rPr>
        <w:t>Курчатова Т.О</w:t>
      </w:r>
      <w:bookmarkEnd w:id="2"/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D95CA9" w:rsidRPr="003E1C39" w:rsidRDefault="00D95CA9" w:rsidP="003E1C39">
      <w:pPr>
        <w:ind w:firstLine="0"/>
        <w:rPr>
          <w:rFonts w:ascii="Times New Roman" w:hAnsi="Times New Roman" w:cs="Times New Roman"/>
        </w:rPr>
      </w:pPr>
    </w:p>
    <w:p w:rsidR="00462637" w:rsidRPr="003E1C39" w:rsidRDefault="00462637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993D3E" w:rsidRPr="003E1C39" w:rsidRDefault="00993D3E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B46885" w:rsidRPr="003E1C39" w:rsidRDefault="00B46885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3E1C39" w:rsidRPr="003E1C39" w:rsidRDefault="003E1C39" w:rsidP="003E1C39">
      <w:pPr>
        <w:ind w:firstLine="0"/>
        <w:rPr>
          <w:rFonts w:ascii="Times New Roman" w:hAnsi="Times New Roman" w:cs="Times New Roman"/>
        </w:rPr>
      </w:pPr>
    </w:p>
    <w:p w:rsidR="009929CB" w:rsidRPr="003E1C39" w:rsidRDefault="009929CB" w:rsidP="003E1C39">
      <w:pPr>
        <w:ind w:firstLine="0"/>
        <w:rPr>
          <w:rFonts w:ascii="Times New Roman" w:hAnsi="Times New Roman" w:cs="Times New Roman"/>
        </w:rPr>
      </w:pPr>
    </w:p>
    <w:sectPr w:rsidR="009929CB" w:rsidRPr="003E1C39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070FA"/>
    <w:rsid w:val="000369FF"/>
    <w:rsid w:val="00050484"/>
    <w:rsid w:val="00050C9E"/>
    <w:rsid w:val="00055B17"/>
    <w:rsid w:val="00093891"/>
    <w:rsid w:val="000A12C8"/>
    <w:rsid w:val="000A7FA5"/>
    <w:rsid w:val="000B4A2E"/>
    <w:rsid w:val="000E3877"/>
    <w:rsid w:val="0010629F"/>
    <w:rsid w:val="00112DB3"/>
    <w:rsid w:val="0011395D"/>
    <w:rsid w:val="001410F6"/>
    <w:rsid w:val="00145BC4"/>
    <w:rsid w:val="0015563A"/>
    <w:rsid w:val="00161411"/>
    <w:rsid w:val="00172F5E"/>
    <w:rsid w:val="00175C9A"/>
    <w:rsid w:val="00193AFD"/>
    <w:rsid w:val="001E289E"/>
    <w:rsid w:val="001E4614"/>
    <w:rsid w:val="001F5665"/>
    <w:rsid w:val="0020736F"/>
    <w:rsid w:val="00217447"/>
    <w:rsid w:val="00222C3C"/>
    <w:rsid w:val="00253ED4"/>
    <w:rsid w:val="00255B80"/>
    <w:rsid w:val="002C252C"/>
    <w:rsid w:val="002C31C9"/>
    <w:rsid w:val="002D2F4F"/>
    <w:rsid w:val="002E250E"/>
    <w:rsid w:val="002F1637"/>
    <w:rsid w:val="002F45A1"/>
    <w:rsid w:val="002F7C39"/>
    <w:rsid w:val="00300B35"/>
    <w:rsid w:val="00313D6D"/>
    <w:rsid w:val="003209CD"/>
    <w:rsid w:val="00323151"/>
    <w:rsid w:val="00345318"/>
    <w:rsid w:val="003530AE"/>
    <w:rsid w:val="00355DCF"/>
    <w:rsid w:val="003660FD"/>
    <w:rsid w:val="00367825"/>
    <w:rsid w:val="003954FA"/>
    <w:rsid w:val="0039744F"/>
    <w:rsid w:val="0039760C"/>
    <w:rsid w:val="003C1FA4"/>
    <w:rsid w:val="003C3185"/>
    <w:rsid w:val="003E1C39"/>
    <w:rsid w:val="003F1D78"/>
    <w:rsid w:val="00403022"/>
    <w:rsid w:val="004332B4"/>
    <w:rsid w:val="00434DAD"/>
    <w:rsid w:val="00443BCA"/>
    <w:rsid w:val="00446E6F"/>
    <w:rsid w:val="00462637"/>
    <w:rsid w:val="00470D47"/>
    <w:rsid w:val="00492722"/>
    <w:rsid w:val="004A550D"/>
    <w:rsid w:val="004D4907"/>
    <w:rsid w:val="004D6E53"/>
    <w:rsid w:val="004E0F58"/>
    <w:rsid w:val="004F21FF"/>
    <w:rsid w:val="004F66D8"/>
    <w:rsid w:val="00504294"/>
    <w:rsid w:val="005212BD"/>
    <w:rsid w:val="005304F4"/>
    <w:rsid w:val="00541C07"/>
    <w:rsid w:val="0058272D"/>
    <w:rsid w:val="005B0AE1"/>
    <w:rsid w:val="005B7932"/>
    <w:rsid w:val="005C3F54"/>
    <w:rsid w:val="005C567B"/>
    <w:rsid w:val="005E013F"/>
    <w:rsid w:val="005E20B0"/>
    <w:rsid w:val="005F6E15"/>
    <w:rsid w:val="0060545B"/>
    <w:rsid w:val="00610686"/>
    <w:rsid w:val="00625DBE"/>
    <w:rsid w:val="006433D4"/>
    <w:rsid w:val="006456C1"/>
    <w:rsid w:val="006A096A"/>
    <w:rsid w:val="006B29EB"/>
    <w:rsid w:val="006D2E06"/>
    <w:rsid w:val="006F08C4"/>
    <w:rsid w:val="00701B72"/>
    <w:rsid w:val="007020DF"/>
    <w:rsid w:val="00707D0B"/>
    <w:rsid w:val="00710B7A"/>
    <w:rsid w:val="007521AB"/>
    <w:rsid w:val="0077012C"/>
    <w:rsid w:val="007C44D2"/>
    <w:rsid w:val="007C4D9A"/>
    <w:rsid w:val="007C5CF6"/>
    <w:rsid w:val="007D4B46"/>
    <w:rsid w:val="007E6433"/>
    <w:rsid w:val="00814282"/>
    <w:rsid w:val="008142BD"/>
    <w:rsid w:val="0082649A"/>
    <w:rsid w:val="0084511F"/>
    <w:rsid w:val="00853C17"/>
    <w:rsid w:val="00863793"/>
    <w:rsid w:val="00867474"/>
    <w:rsid w:val="008718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128C"/>
    <w:rsid w:val="00943335"/>
    <w:rsid w:val="0095080A"/>
    <w:rsid w:val="009929CB"/>
    <w:rsid w:val="00993D3E"/>
    <w:rsid w:val="009C07BB"/>
    <w:rsid w:val="009D5559"/>
    <w:rsid w:val="009F1D80"/>
    <w:rsid w:val="00A0364A"/>
    <w:rsid w:val="00A444EF"/>
    <w:rsid w:val="00A50D05"/>
    <w:rsid w:val="00A51826"/>
    <w:rsid w:val="00A538E6"/>
    <w:rsid w:val="00A65636"/>
    <w:rsid w:val="00A67EAD"/>
    <w:rsid w:val="00AB2351"/>
    <w:rsid w:val="00AC4758"/>
    <w:rsid w:val="00AC5B91"/>
    <w:rsid w:val="00AD6DD1"/>
    <w:rsid w:val="00AE3D0B"/>
    <w:rsid w:val="00AF69D5"/>
    <w:rsid w:val="00B003E8"/>
    <w:rsid w:val="00B0711A"/>
    <w:rsid w:val="00B17B09"/>
    <w:rsid w:val="00B23B4F"/>
    <w:rsid w:val="00B3203F"/>
    <w:rsid w:val="00B46885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BF55F3"/>
    <w:rsid w:val="00C008C6"/>
    <w:rsid w:val="00C7582E"/>
    <w:rsid w:val="00C774C1"/>
    <w:rsid w:val="00C82DD2"/>
    <w:rsid w:val="00CB2CD9"/>
    <w:rsid w:val="00CB7310"/>
    <w:rsid w:val="00CC42A5"/>
    <w:rsid w:val="00D1599F"/>
    <w:rsid w:val="00D44C12"/>
    <w:rsid w:val="00D6677F"/>
    <w:rsid w:val="00D95CA9"/>
    <w:rsid w:val="00DA50CD"/>
    <w:rsid w:val="00DC1294"/>
    <w:rsid w:val="00DD3A59"/>
    <w:rsid w:val="00DE1324"/>
    <w:rsid w:val="00E275C4"/>
    <w:rsid w:val="00E42D9E"/>
    <w:rsid w:val="00E45DA2"/>
    <w:rsid w:val="00E47716"/>
    <w:rsid w:val="00E50A70"/>
    <w:rsid w:val="00E56AC0"/>
    <w:rsid w:val="00E671F6"/>
    <w:rsid w:val="00E73B18"/>
    <w:rsid w:val="00E8079E"/>
    <w:rsid w:val="00E96ED0"/>
    <w:rsid w:val="00E978CC"/>
    <w:rsid w:val="00EA226D"/>
    <w:rsid w:val="00EA40D9"/>
    <w:rsid w:val="00EC04FA"/>
    <w:rsid w:val="00EC4EB4"/>
    <w:rsid w:val="00ED0018"/>
    <w:rsid w:val="00EF2C18"/>
    <w:rsid w:val="00EF7743"/>
    <w:rsid w:val="00F01AF8"/>
    <w:rsid w:val="00F55F27"/>
    <w:rsid w:val="00F57C9D"/>
    <w:rsid w:val="00F84512"/>
    <w:rsid w:val="00F95DAF"/>
    <w:rsid w:val="00FA04C3"/>
    <w:rsid w:val="00FD5755"/>
    <w:rsid w:val="00FE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A22EF-315A-4657-8D2A-8DF84D46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cp:lastPrinted>2026-04-14T10:01:00Z</cp:lastPrinted>
  <dcterms:created xsi:type="dcterms:W3CDTF">2026-04-08T10:22:00Z</dcterms:created>
  <dcterms:modified xsi:type="dcterms:W3CDTF">2026-04-14T10:01:00Z</dcterms:modified>
</cp:coreProperties>
</file>